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A21" w:rsidRPr="003F7621" w:rsidRDefault="00446A21" w:rsidP="00446A21">
      <w:pPr>
        <w:spacing w:line="360" w:lineRule="auto"/>
        <w:rPr>
          <w:rFonts w:ascii="Times New Roman" w:hAnsi="Times New Roman" w:cs="Times New Roman"/>
          <w:b/>
          <w:sz w:val="20"/>
        </w:rPr>
      </w:pPr>
      <w:r w:rsidRPr="003F7621">
        <w:rPr>
          <w:rFonts w:ascii="Times New Roman" w:hAnsi="Times New Roman" w:cs="Times New Roman"/>
          <w:b/>
          <w:sz w:val="20"/>
        </w:rPr>
        <w:t xml:space="preserve">Table </w:t>
      </w:r>
      <w:r w:rsidR="00A824ED">
        <w:rPr>
          <w:rFonts w:ascii="Times New Roman" w:hAnsi="Times New Roman" w:cs="Times New Roman"/>
          <w:b/>
          <w:sz w:val="20"/>
        </w:rPr>
        <w:t>S1</w:t>
      </w:r>
      <w:r w:rsidR="00A824ED" w:rsidRPr="003F7621">
        <w:rPr>
          <w:rFonts w:ascii="Times New Roman" w:hAnsi="Times New Roman" w:cs="Times New Roman"/>
          <w:sz w:val="20"/>
        </w:rPr>
        <w:t xml:space="preserve"> </w:t>
      </w:r>
      <w:r w:rsidR="001113E8" w:rsidRPr="00BC6700">
        <w:rPr>
          <w:rFonts w:ascii="Times New Roman" w:hAnsi="Times New Roman" w:cs="Times New Roman"/>
          <w:sz w:val="20"/>
          <w:lang w:val="en-GB"/>
        </w:rPr>
        <w:t>Summary of the RNA-Seq data derived from MZ, QQ, and LYQQ</w:t>
      </w:r>
    </w:p>
    <w:tbl>
      <w:tblPr>
        <w:tblW w:w="11200" w:type="dxa"/>
        <w:jc w:val="center"/>
        <w:tblLook w:val="04A0" w:firstRow="1" w:lastRow="0" w:firstColumn="1" w:lastColumn="0" w:noHBand="0" w:noVBand="1"/>
      </w:tblPr>
      <w:tblGrid>
        <w:gridCol w:w="1080"/>
        <w:gridCol w:w="1755"/>
        <w:gridCol w:w="1701"/>
        <w:gridCol w:w="1276"/>
        <w:gridCol w:w="1228"/>
        <w:gridCol w:w="1400"/>
        <w:gridCol w:w="1460"/>
        <w:gridCol w:w="1300"/>
      </w:tblGrid>
      <w:tr w:rsidR="00446A21" w:rsidRPr="003F7621" w:rsidTr="001C35A0">
        <w:trPr>
          <w:trHeight w:val="645"/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560A4F" w:rsidP="00560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Clean Reads Number</w:t>
            </w:r>
            <w:r w:rsidR="00446A21"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446A21"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million</w:t>
            </w:r>
            <w:r w:rsidR="00446A21"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0A4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HQ Clean Reads</w:t>
            </w:r>
            <w:r w:rsidR="00446A21"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Number</w:t>
            </w: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million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Clean Reads Q20</w:t>
            </w: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Clean Reads Q30</w:t>
            </w: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Clean Reads GC</w:t>
            </w: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Clean Reads R</w:t>
            </w: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a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tio (%)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Mapping Ratio (%)</w:t>
            </w:r>
          </w:p>
        </w:tc>
      </w:tr>
      <w:tr w:rsidR="00446A21" w:rsidRPr="003F7621" w:rsidTr="00560A4F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QQ1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97.49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92.48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44.55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76.22</w:t>
            </w:r>
          </w:p>
        </w:tc>
      </w:tr>
      <w:tr w:rsidR="00446A21" w:rsidRPr="003F7621" w:rsidTr="00560A4F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QQ2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4.83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97.7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92.97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44.49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76.43</w:t>
            </w:r>
          </w:p>
        </w:tc>
      </w:tr>
      <w:tr w:rsidR="00446A21" w:rsidRPr="003F7621" w:rsidTr="00560A4F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QQ3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97.47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92.45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44.43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75.75</w:t>
            </w:r>
          </w:p>
        </w:tc>
      </w:tr>
      <w:tr w:rsidR="00446A21" w:rsidRPr="003F7621" w:rsidTr="00560A4F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LYQQ1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97.65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92.82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44.42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75.95</w:t>
            </w:r>
          </w:p>
        </w:tc>
      </w:tr>
      <w:tr w:rsidR="00446A21" w:rsidRPr="003F7621" w:rsidTr="00560A4F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LYQQ2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97.39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92.26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75.51</w:t>
            </w:r>
          </w:p>
        </w:tc>
      </w:tr>
      <w:tr w:rsidR="00446A21" w:rsidRPr="003F7621" w:rsidTr="00560A4F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LYQQ3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5.95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97.66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92.85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44.38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75.98</w:t>
            </w:r>
          </w:p>
        </w:tc>
      </w:tr>
      <w:tr w:rsidR="00446A21" w:rsidRPr="003F7621" w:rsidTr="00560A4F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MZ1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560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97.81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93.18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44.47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76.32</w:t>
            </w:r>
          </w:p>
        </w:tc>
      </w:tr>
      <w:tr w:rsidR="00446A21" w:rsidRPr="003F7621" w:rsidTr="00560A4F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MZ2</w:t>
            </w:r>
          </w:p>
        </w:tc>
        <w:tc>
          <w:tcPr>
            <w:tcW w:w="17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5.45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98.29</w:t>
            </w:r>
          </w:p>
        </w:tc>
        <w:tc>
          <w:tcPr>
            <w:tcW w:w="12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94.47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44.52</w:t>
            </w:r>
          </w:p>
        </w:tc>
        <w:tc>
          <w:tcPr>
            <w:tcW w:w="1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98.2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77.13</w:t>
            </w:r>
          </w:p>
        </w:tc>
      </w:tr>
      <w:tr w:rsidR="00446A21" w:rsidRPr="003F7621" w:rsidTr="001C35A0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MZ3</w:t>
            </w:r>
          </w:p>
        </w:tc>
        <w:tc>
          <w:tcPr>
            <w:tcW w:w="17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6.10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6.00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98.55</w:t>
            </w:r>
          </w:p>
        </w:tc>
        <w:tc>
          <w:tcPr>
            <w:tcW w:w="12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95.07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44.53</w:t>
            </w:r>
          </w:p>
        </w:tc>
        <w:tc>
          <w:tcPr>
            <w:tcW w:w="1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98.42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77.93</w:t>
            </w:r>
          </w:p>
        </w:tc>
      </w:tr>
      <w:tr w:rsidR="00446A21" w:rsidRPr="003F7621" w:rsidTr="001C35A0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46.06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45.13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3F7621" w:rsidRPr="00791834" w:rsidRDefault="003F7621" w:rsidP="00952E9A">
      <w:pPr>
        <w:rPr>
          <w:rFonts w:hint="eastAsia"/>
          <w:lang w:val="en-GB"/>
        </w:rPr>
      </w:pPr>
      <w:bookmarkStart w:id="0" w:name="_GoBack"/>
      <w:bookmarkEnd w:id="0"/>
    </w:p>
    <w:sectPr w:rsidR="003F7621" w:rsidRPr="007918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3FCD" w:rsidRDefault="00E73FCD" w:rsidP="0084400D">
      <w:r>
        <w:separator/>
      </w:r>
    </w:p>
  </w:endnote>
  <w:endnote w:type="continuationSeparator" w:id="0">
    <w:p w:rsidR="00E73FCD" w:rsidRDefault="00E73FCD" w:rsidP="00844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3FCD" w:rsidRDefault="00E73FCD" w:rsidP="0084400D">
      <w:r>
        <w:separator/>
      </w:r>
    </w:p>
  </w:footnote>
  <w:footnote w:type="continuationSeparator" w:id="0">
    <w:p w:rsidR="00E73FCD" w:rsidRDefault="00E73FCD" w:rsidP="008440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A9E"/>
    <w:rsid w:val="000E45AD"/>
    <w:rsid w:val="001113E8"/>
    <w:rsid w:val="0012740E"/>
    <w:rsid w:val="00155C94"/>
    <w:rsid w:val="00174A9E"/>
    <w:rsid w:val="001C35A0"/>
    <w:rsid w:val="001E0300"/>
    <w:rsid w:val="00271293"/>
    <w:rsid w:val="00314C0D"/>
    <w:rsid w:val="00386B70"/>
    <w:rsid w:val="003F7621"/>
    <w:rsid w:val="004325E8"/>
    <w:rsid w:val="00446A21"/>
    <w:rsid w:val="004D06A9"/>
    <w:rsid w:val="00560A4F"/>
    <w:rsid w:val="005B4152"/>
    <w:rsid w:val="006405ED"/>
    <w:rsid w:val="00751F7A"/>
    <w:rsid w:val="00765F59"/>
    <w:rsid w:val="00791834"/>
    <w:rsid w:val="007F7A45"/>
    <w:rsid w:val="0084400D"/>
    <w:rsid w:val="008A73CA"/>
    <w:rsid w:val="008F2576"/>
    <w:rsid w:val="009507D0"/>
    <w:rsid w:val="00952E9A"/>
    <w:rsid w:val="00A824ED"/>
    <w:rsid w:val="00B061D2"/>
    <w:rsid w:val="00B42EA1"/>
    <w:rsid w:val="00BB33CC"/>
    <w:rsid w:val="00BD5753"/>
    <w:rsid w:val="00D33CD2"/>
    <w:rsid w:val="00D66BE8"/>
    <w:rsid w:val="00E44AD6"/>
    <w:rsid w:val="00E73FCD"/>
    <w:rsid w:val="00E86214"/>
    <w:rsid w:val="00F517FA"/>
    <w:rsid w:val="00FE3D0C"/>
    <w:rsid w:val="00FE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BA2D89-62ED-40C2-81E7-42B3B1AD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0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00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52E9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52E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6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569</Characters>
  <Application>Microsoft Office Word</Application>
  <DocSecurity>0</DocSecurity>
  <Lines>4</Lines>
  <Paragraphs>1</Paragraphs>
  <ScaleCrop>false</ScaleCrop>
  <Company>微软中国</Company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2020-02-22T02:09:00Z</dcterms:created>
  <dcterms:modified xsi:type="dcterms:W3CDTF">2020-02-22T02:09:00Z</dcterms:modified>
</cp:coreProperties>
</file>